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040"/>
        <w:gridCol w:w="780"/>
        <w:gridCol w:w="353"/>
        <w:gridCol w:w="1135"/>
        <w:gridCol w:w="1134"/>
        <w:gridCol w:w="1263"/>
        <w:gridCol w:w="1858"/>
      </w:tblGrid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23" w:type="dxa"/>
            <w:gridSpan w:val="4"/>
            <w:tcBorders>
              <w:bottom w:val="nil"/>
            </w:tcBorders>
          </w:tcPr>
          <w:p w:rsidR="008068DF" w:rsidRPr="00EA5F7B" w:rsidRDefault="00C605F7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Tjänste</w:t>
            </w:r>
            <w:bookmarkStart w:id="0" w:name="_GoBack"/>
            <w:bookmarkEnd w:id="0"/>
            <w:r w:rsidR="001C6172"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producent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"/>
          </w:p>
        </w:tc>
        <w:tc>
          <w:tcPr>
            <w:tcW w:w="5390" w:type="dxa"/>
            <w:gridSpan w:val="4"/>
            <w:tcBorders>
              <w:bottom w:val="single" w:sz="4" w:space="0" w:color="auto"/>
            </w:tcBorders>
          </w:tcPr>
          <w:p w:rsidR="008068DF" w:rsidRPr="00EA5F7B" w:rsidRDefault="008068DF">
            <w:pPr>
              <w:pStyle w:val="Potsikko"/>
              <w:spacing w:line="300" w:lineRule="atLeast"/>
              <w:rPr>
                <w:rFonts w:ascii="Segoe UI Semilight" w:hAnsi="Segoe UI Semilight" w:cs="Segoe UI Semilight"/>
                <w:sz w:val="24"/>
                <w:szCs w:val="24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24"/>
                <w:szCs w:val="24"/>
                <w:lang w:val="sv-SE"/>
              </w:rPr>
              <w:t xml:space="preserve">ARBETSHYGIENISKA </w:t>
            </w:r>
            <w:proofErr w:type="gramStart"/>
            <w:r w:rsidRPr="00EA5F7B">
              <w:rPr>
                <w:rFonts w:ascii="Segoe UI Semilight" w:hAnsi="Segoe UI Semilight" w:cs="Segoe UI Semilight"/>
                <w:sz w:val="24"/>
                <w:szCs w:val="24"/>
                <w:lang w:val="sv-SE"/>
              </w:rPr>
              <w:t>MÄTNINGAR / UPPSKATTNING</w:t>
            </w:r>
            <w:proofErr w:type="gramEnd"/>
          </w:p>
          <w:p w:rsidR="008068DF" w:rsidRPr="00EA5F7B" w:rsidRDefault="008068DF">
            <w:pPr>
              <w:pStyle w:val="Potsikko"/>
              <w:spacing w:line="300" w:lineRule="atLeast"/>
              <w:rPr>
                <w:rFonts w:ascii="Segoe UI Semilight" w:hAnsi="Segoe UI Semilight" w:cs="Segoe UI Semilight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lang w:val="sv-SE"/>
              </w:rPr>
              <w:t>Företagshälsovård inom lantbruket</w:t>
            </w:r>
          </w:p>
          <w:p w:rsidR="008068DF" w:rsidRPr="00EA5F7B" w:rsidRDefault="008068DF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8068DF" w:rsidRPr="00EA5F7B" w:rsidRDefault="008068DF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Datum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" w:name="Text73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23" w:type="dxa"/>
            <w:gridSpan w:val="4"/>
          </w:tcPr>
          <w:p w:rsidR="008068DF" w:rsidRPr="00EA5F7B" w:rsidRDefault="008068DF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Utredningen gjord av                                                                                                     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                                                           </w:t>
            </w:r>
            <w:bookmarkStart w:id="4" w:name="Text51"/>
          </w:p>
        </w:tc>
        <w:bookmarkEnd w:id="4"/>
        <w:tc>
          <w:tcPr>
            <w:tcW w:w="5390" w:type="dxa"/>
            <w:gridSpan w:val="4"/>
          </w:tcPr>
          <w:p w:rsidR="008068DF" w:rsidRPr="00EA5F7B" w:rsidRDefault="008068DF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Tjänsteställning eller befattning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5" w:type="dxa"/>
            <w:gridSpan w:val="7"/>
          </w:tcPr>
          <w:p w:rsidR="008068DF" w:rsidRPr="00EA5F7B" w:rsidRDefault="008068DF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Lägenhetens namn och adress 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5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8" w:type="dxa"/>
          </w:tcPr>
          <w:p w:rsidR="008068DF" w:rsidRPr="00EA5F7B" w:rsidRDefault="008068DF">
            <w:pPr>
              <w:pStyle w:val="Pikkunimike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Lägenhetssignum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" w:name="Text75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6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Ventilation</w:t>
            </w:r>
          </w:p>
        </w:tc>
        <w:tc>
          <w:tcPr>
            <w:tcW w:w="8563" w:type="dxa"/>
            <w:gridSpan w:val="7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7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Tyngdkraftsbaserad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ventilation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Ventilation med maskinellt utgående luft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Maskinellt inkommande och utgående luft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om ventilation (t.ex. rökprover)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: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" w:name="Text86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0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vMerge w:val="restart"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Värmeför-hållanden</w:t>
            </w:r>
          </w:p>
        </w:tc>
        <w:tc>
          <w:tcPr>
            <w:tcW w:w="2040" w:type="dxa"/>
            <w:vMerge w:val="restart"/>
            <w:tcBorders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          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Temperatur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11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Luftfuktighet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12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Luftdrag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13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</w:t>
            </w:r>
          </w:p>
        </w:tc>
        <w:tc>
          <w:tcPr>
            <w:tcW w:w="2268" w:type="dxa"/>
            <w:gridSpan w:val="3"/>
            <w:vMerge w:val="restart"/>
            <w:tcBorders>
              <w:left w:val="nil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         JSM-BBA: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 xml:space="preserve">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0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C 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enligt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djur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</w:rPr>
              <w:t xml:space="preserve">% 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</w:rPr>
              <w:t>50-85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</w:rPr>
              <w:t xml:space="preserve">m/s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</w:rPr>
              <w:t xml:space="preserve">max. 0,25 </w:t>
            </w:r>
            <w:proofErr w:type="spellStart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</w:rPr>
              <w:t>vinter</w:t>
            </w:r>
            <w:proofErr w:type="spellEnd"/>
          </w:p>
        </w:tc>
        <w:tc>
          <w:tcPr>
            <w:tcW w:w="4255" w:type="dxa"/>
            <w:gridSpan w:val="3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Mätningsobjekt: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4" w:name="Text7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4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50" w:type="dxa"/>
            <w:vMerge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040" w:type="dxa"/>
            <w:vMerge/>
            <w:tcBorders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255" w:type="dxa"/>
            <w:gridSpan w:val="3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Kondensfukt på ytor: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" w:name="Text80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5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2020"/>
        </w:trPr>
        <w:tc>
          <w:tcPr>
            <w:tcW w:w="1350" w:type="dxa"/>
          </w:tcPr>
          <w:p w:rsidR="008068DF" w:rsidRPr="00EA5F7B" w:rsidRDefault="00C26E9D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1169035</wp:posOffset>
                      </wp:positionV>
                      <wp:extent cx="457200" cy="0"/>
                      <wp:effectExtent l="0" t="0" r="0" b="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8728F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92.05pt" to="166.7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Em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" o:allowincell="f"/>
                  </w:pict>
                </mc:Fallback>
              </mc:AlternateConten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1169035</wp:posOffset>
                      </wp:positionV>
                      <wp:extent cx="457200" cy="0"/>
                      <wp:effectExtent l="0" t="0" r="0" b="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40B7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92.05pt" to="109.1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EE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" o:allowincell="f"/>
                  </w:pict>
                </mc:Fallback>
              </mc:AlternateContent>
            </w:r>
            <w:r w:rsidR="008068DF"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Gaser</w:t>
            </w:r>
          </w:p>
        </w:tc>
        <w:tc>
          <w:tcPr>
            <w:tcW w:w="2040" w:type="dxa"/>
            <w:tcBorders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                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Ammoniak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16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Koldioxid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17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Svavelväte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1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annat: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9" w:name="Text76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0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left w:val="nil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               </w:t>
            </w:r>
            <w:proofErr w:type="gramStart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HTP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vertAlign w:val="subscript"/>
                <w:lang w:val="sv-SE"/>
              </w:rPr>
              <w:t>8h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: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JSM-BBA: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cm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/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 xml:space="preserve">3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20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       10     (25)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vertAlign w:val="superscript"/>
                <w:lang w:val="sv-SE"/>
              </w:rPr>
              <w:t>1)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cm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/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 xml:space="preserve">3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5000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   3000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cm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/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10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       0,5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cm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/m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</w:p>
        </w:tc>
        <w:tc>
          <w:tcPr>
            <w:tcW w:w="3121" w:type="dxa"/>
            <w:gridSpan w:val="2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Mätningsobjekt: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1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1350" w:type="dxa"/>
          </w:tcPr>
          <w:p w:rsidR="008068DF" w:rsidRPr="00EA5F7B" w:rsidRDefault="00C26E9D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1160145</wp:posOffset>
                      </wp:positionV>
                      <wp:extent cx="457200" cy="0"/>
                      <wp:effectExtent l="0" t="0" r="0" b="0"/>
                      <wp:wrapNone/>
                      <wp:docPr id="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38C9B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91.35pt" to="109.1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Fo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" o:allowincell="f"/>
                  </w:pict>
                </mc:Fallback>
              </mc:AlternateContent>
            </w:r>
            <w:r w:rsidR="008068DF"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Buller</w:t>
            </w:r>
          </w:p>
        </w:tc>
        <w:tc>
          <w:tcPr>
            <w:tcW w:w="2040" w:type="dxa"/>
            <w:tcBorders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Djur     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22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Traktor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23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Kvarn  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4" w:name="Text60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24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annan: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5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" w:name="Text62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6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</w:t>
            </w:r>
          </w:p>
        </w:tc>
        <w:tc>
          <w:tcPr>
            <w:tcW w:w="780" w:type="dxa"/>
            <w:tcBorders>
              <w:left w:val="nil"/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dB(A)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</w:rPr>
              <w:t xml:space="preserve">dB(A)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</w:rPr>
              <w:t xml:space="preserve">dB(A)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</w:rPr>
            </w:pP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</w:rPr>
              <w:t xml:space="preserve">dB(A) </w:t>
            </w:r>
          </w:p>
        </w:tc>
        <w:tc>
          <w:tcPr>
            <w:tcW w:w="1488" w:type="dxa"/>
            <w:gridSpan w:val="2"/>
            <w:tcBorders>
              <w:left w:val="nil"/>
            </w:tcBorders>
          </w:tcPr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i/>
                <w:sz w:val="16"/>
                <w:szCs w:val="16"/>
              </w:rPr>
            </w:pP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</w:rPr>
              <w:t xml:space="preserve">   85 dB(A)* </w:t>
            </w:r>
          </w:p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</w:rPr>
              <w:t xml:space="preserve">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65 dB(A)**</w:t>
            </w:r>
          </w:p>
        </w:tc>
        <w:tc>
          <w:tcPr>
            <w:tcW w:w="4255" w:type="dxa"/>
            <w:gridSpan w:val="3"/>
            <w:tcBorders>
              <w:left w:val="nil"/>
            </w:tcBorders>
          </w:tcPr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Iakttagelser: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7" w:name="Text91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7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vMerge w:val="restart"/>
          </w:tcPr>
          <w:p w:rsidR="008068DF" w:rsidRPr="00EA5F7B" w:rsidRDefault="00C26E9D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-99695</wp:posOffset>
                      </wp:positionV>
                      <wp:extent cx="457200" cy="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7B1D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-7.85pt" to="166.7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cu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CfPoHCGN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" o:allowincell="f"/>
                  </w:pict>
                </mc:Fallback>
              </mc:AlternateConten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1445895</wp:posOffset>
                      </wp:positionV>
                      <wp:extent cx="45720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2867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113.85pt" to="166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od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" o:allowincell="f"/>
                  </w:pict>
                </mc:Fallback>
              </mc:AlternateConten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1445895</wp:posOffset>
                      </wp:positionV>
                      <wp:extent cx="4572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FC8BA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113.85pt" to="109.1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uX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" o:allowincell="f"/>
                  </w:pict>
                </mc:Fallback>
              </mc:AlternateContent>
            </w:r>
            <w:r w:rsidR="008068DF"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Belysning</w:t>
            </w:r>
          </w:p>
        </w:tc>
        <w:tc>
          <w:tcPr>
            <w:tcW w:w="2040" w:type="dxa"/>
            <w:vMerge w:val="restart"/>
            <w:tcBorders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            </w:t>
            </w:r>
          </w:p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Mjölkningsnivå, </w:t>
            </w:r>
          </w:p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Mjölkn.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station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" w:name="Text65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2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Mjölkrum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2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Gångar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30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Lager 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1" w:name="Text68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31"/>
            <w:r w:rsidRPr="00EA5F7B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annat:              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2" w:name="Text7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2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3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268" w:type="dxa"/>
            <w:gridSpan w:val="3"/>
            <w:vMerge w:val="restart"/>
            <w:tcBorders>
              <w:left w:val="nil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         Referensvärden: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spacing w:before="0" w:after="0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lx 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200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-250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lx 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150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-300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lx  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40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-100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lx      </w:t>
            </w:r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 xml:space="preserve">  40</w:t>
            </w:r>
            <w:proofErr w:type="gramEnd"/>
            <w:r w:rsidRPr="00EA5F7B">
              <w:rPr>
                <w:rFonts w:ascii="Segoe UI Semilight" w:hAnsi="Segoe UI Semilight" w:cs="Segoe UI Semilight"/>
                <w:i/>
                <w:sz w:val="16"/>
                <w:szCs w:val="16"/>
                <w:lang w:val="sv-SE"/>
              </w:rPr>
              <w:t>-60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lx</w:t>
            </w:r>
          </w:p>
        </w:tc>
        <w:tc>
          <w:tcPr>
            <w:tcW w:w="4255" w:type="dxa"/>
            <w:gridSpan w:val="3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Mätningsobjekt: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4" w:name="Text82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4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vMerge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040" w:type="dxa"/>
            <w:vMerge/>
            <w:tcBorders>
              <w:right w:val="single" w:sz="4" w:space="0" w:color="FFFFFF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</w:tcBorders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255" w:type="dxa"/>
            <w:gridSpan w:val="3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om belysning (typ av lampor, lampornas renhet):</w:t>
            </w:r>
          </w:p>
          <w:p w:rsidR="008068DF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5" w:name="Text83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5"/>
          </w:p>
          <w:p w:rsidR="006C1807" w:rsidRDefault="006C1807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6C1807" w:rsidRDefault="006C1807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6C1807" w:rsidRPr="00EA5F7B" w:rsidRDefault="006C1807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1611"/>
        </w:trPr>
        <w:tc>
          <w:tcPr>
            <w:tcW w:w="1350" w:type="dxa"/>
            <w:vMerge w:val="restart"/>
          </w:tcPr>
          <w:p w:rsidR="008068DF" w:rsidRPr="00EA5F7B" w:rsidRDefault="00C26E9D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583565</wp:posOffset>
                      </wp:positionV>
                      <wp:extent cx="4572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642BB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45.95pt" to="339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2f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" o:allowincell="f"/>
                  </w:pict>
                </mc:Fallback>
              </mc:AlternateContent>
            </w:r>
            <w:r w:rsidR="008068DF"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Damm </w:t>
            </w:r>
          </w:p>
        </w:tc>
        <w:tc>
          <w:tcPr>
            <w:tcW w:w="8563" w:type="dxa"/>
            <w:gridSpan w:val="7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I vilket arbetsskede finns det mest synligt damm i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luften?   </w:t>
            </w:r>
            <w:proofErr w:type="gramEnd"/>
            <w:r w:rsid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älj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arbetsskede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6" w:name="Text90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6"/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Dammängden i luften är då liten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7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medelmåttig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eller riklig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9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?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Hur länge tar arbetsskedet (=utsatt för det)?   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0" w:name="Text71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0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min.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I vilket annat arbetsskede förekommer det betydande mängder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damm?  </w:t>
            </w:r>
            <w:proofErr w:type="gramEnd"/>
            <w:r w:rsid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älj </w:t>
            </w:r>
            <w:proofErr w:type="gramStart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arbetsskede    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1" w:name="Text89"/>
            <w:proofErr w:type="gramEnd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1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</w:t>
            </w:r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350" w:type="dxa"/>
            <w:vMerge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563" w:type="dxa"/>
            <w:gridSpan w:val="7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Iakttagelser:</w:t>
            </w:r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2" w:name="Text88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2"/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350" w:type="dxa"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Andra mätningar </w:t>
            </w:r>
          </w:p>
        </w:tc>
        <w:tc>
          <w:tcPr>
            <w:tcW w:w="8563" w:type="dxa"/>
            <w:gridSpan w:val="7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3" w:name="Text84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3"/>
          </w:p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8068DF" w:rsidRPr="00EA5F7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350" w:type="dxa"/>
          </w:tcPr>
          <w:p w:rsidR="008068DF" w:rsidRPr="00EA5F7B" w:rsidRDefault="008068DF">
            <w:pPr>
              <w:pStyle w:val="Potsikko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Tilläggs-utredningar</w:t>
            </w:r>
          </w:p>
        </w:tc>
        <w:tc>
          <w:tcPr>
            <w:tcW w:w="8563" w:type="dxa"/>
            <w:gridSpan w:val="7"/>
          </w:tcPr>
          <w:p w:rsidR="008068DF" w:rsidRPr="00EA5F7B" w:rsidRDefault="008068DF">
            <w:pPr>
              <w:pStyle w:val="Tyttteksti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4" w:name="Text85"/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EA5F7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4"/>
          </w:p>
        </w:tc>
      </w:tr>
    </w:tbl>
    <w:p w:rsidR="008068DF" w:rsidRPr="006C1807" w:rsidRDefault="008068DF">
      <w:pPr>
        <w:pStyle w:val="Tyttteksti"/>
        <w:rPr>
          <w:rFonts w:ascii="Segoe UI Semilight" w:hAnsi="Segoe UI Semilight" w:cs="Segoe UI Semilight"/>
          <w:sz w:val="16"/>
          <w:szCs w:val="16"/>
          <w:lang w:val="sv-SE"/>
        </w:rPr>
      </w:pPr>
      <w:r w:rsidRPr="006C1807">
        <w:rPr>
          <w:rFonts w:ascii="Segoe UI Semilight" w:hAnsi="Segoe UI Semilight" w:cs="Segoe UI Semilight"/>
          <w:sz w:val="16"/>
          <w:szCs w:val="16"/>
          <w:lang w:val="sv-SE"/>
        </w:rPr>
        <w:t>JSM-BBA: Jord- och skogsbruksministeriets byggnadsbestämmelser och -anvisningar</w:t>
      </w:r>
    </w:p>
    <w:p w:rsidR="008068DF" w:rsidRPr="006C1807" w:rsidRDefault="008068DF">
      <w:pPr>
        <w:pStyle w:val="Tyttteksti"/>
        <w:rPr>
          <w:rFonts w:ascii="Segoe UI Semilight" w:hAnsi="Segoe UI Semilight" w:cs="Segoe UI Semilight"/>
          <w:sz w:val="16"/>
          <w:szCs w:val="16"/>
          <w:lang w:val="sv-SE"/>
        </w:rPr>
      </w:pPr>
      <w:r w:rsidRPr="006C1807">
        <w:rPr>
          <w:rFonts w:ascii="Segoe UI Semilight" w:hAnsi="Segoe UI Semilight" w:cs="Segoe UI Semilight"/>
          <w:sz w:val="16"/>
          <w:szCs w:val="16"/>
          <w:lang w:val="sv-SE"/>
        </w:rPr>
        <w:t>HTP: Social- och hälsovårdsministeriet, kända skadliga halter</w:t>
      </w:r>
    </w:p>
    <w:p w:rsidR="008068DF" w:rsidRPr="006C1807" w:rsidRDefault="008068DF">
      <w:pPr>
        <w:pStyle w:val="Tyttteksti"/>
        <w:rPr>
          <w:rFonts w:ascii="Segoe UI Semilight" w:hAnsi="Segoe UI Semilight" w:cs="Segoe UI Semilight"/>
          <w:sz w:val="16"/>
          <w:szCs w:val="16"/>
          <w:lang w:val="sv-SE"/>
        </w:rPr>
      </w:pPr>
      <w:r w:rsidRPr="006C1807">
        <w:rPr>
          <w:rFonts w:ascii="Segoe UI Semilight" w:hAnsi="Segoe UI Semilight" w:cs="Segoe UI Semilight"/>
          <w:sz w:val="16"/>
          <w:szCs w:val="16"/>
          <w:vertAlign w:val="superscript"/>
          <w:lang w:val="sv-SE"/>
        </w:rPr>
        <w:t>1)</w:t>
      </w:r>
      <w:r w:rsidRPr="006C1807">
        <w:rPr>
          <w:rFonts w:ascii="Segoe UI Semilight" w:hAnsi="Segoe UI Semilight" w:cs="Segoe UI Semilight"/>
          <w:sz w:val="16"/>
          <w:szCs w:val="16"/>
          <w:lang w:val="sv-SE"/>
        </w:rPr>
        <w:t xml:space="preserve"> I byggnader för </w:t>
      </w:r>
      <w:proofErr w:type="gramStart"/>
      <w:r w:rsidRPr="006C1807">
        <w:rPr>
          <w:rFonts w:ascii="Segoe UI Semilight" w:hAnsi="Segoe UI Semilight" w:cs="Segoe UI Semilight"/>
          <w:sz w:val="16"/>
          <w:szCs w:val="16"/>
          <w:lang w:val="sv-SE"/>
        </w:rPr>
        <w:t>fjäderfä,  *</w:t>
      </w:r>
      <w:proofErr w:type="gramEnd"/>
      <w:r w:rsidRPr="006C1807">
        <w:rPr>
          <w:rFonts w:ascii="Segoe UI Semilight" w:hAnsi="Segoe UI Semilight" w:cs="Segoe UI Semilight"/>
          <w:sz w:val="16"/>
          <w:szCs w:val="16"/>
          <w:lang w:val="sv-SE"/>
        </w:rPr>
        <w:t xml:space="preserve"> Statsrådets beslut,  ** JSM-BBA</w:t>
      </w:r>
    </w:p>
    <w:sectPr w:rsidR="008068DF" w:rsidRPr="006C1807">
      <w:footerReference w:type="default" r:id="rId10"/>
      <w:type w:val="continuous"/>
      <w:pgSz w:w="11907" w:h="16840" w:code="9"/>
      <w:pgMar w:top="567" w:right="454" w:bottom="567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A48" w:rsidRDefault="00EF7A48">
      <w:r>
        <w:separator/>
      </w:r>
    </w:p>
  </w:endnote>
  <w:endnote w:type="continuationSeparator" w:id="0">
    <w:p w:rsidR="00EF7A48" w:rsidRDefault="00E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1C1" w:rsidRPr="00EA5F7B" w:rsidRDefault="001C6172">
    <w:pPr>
      <w:pStyle w:val="Footer"/>
      <w:rPr>
        <w:rFonts w:ascii="Segoe UI Semilight" w:hAnsi="Segoe UI Semilight" w:cs="Segoe UI Semilight"/>
        <w:lang w:val="en-US"/>
      </w:rPr>
    </w:pPr>
    <w:r w:rsidRPr="00EA5F7B">
      <w:rPr>
        <w:rFonts w:ascii="Segoe UI Semilight" w:hAnsi="Segoe UI Semilight" w:cs="Segoe UI Semilight"/>
      </w:rPr>
      <w:t>3/2007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A48" w:rsidRDefault="00EF7A48">
      <w:r>
        <w:separator/>
      </w:r>
    </w:p>
  </w:footnote>
  <w:footnote w:type="continuationSeparator" w:id="0">
    <w:p w:rsidR="00EF7A48" w:rsidRDefault="00EF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DF"/>
    <w:rsid w:val="001C6172"/>
    <w:rsid w:val="00324B24"/>
    <w:rsid w:val="006C1807"/>
    <w:rsid w:val="008068DF"/>
    <w:rsid w:val="00A421C1"/>
    <w:rsid w:val="00B31107"/>
    <w:rsid w:val="00C26E9D"/>
    <w:rsid w:val="00C605F7"/>
    <w:rsid w:val="00EA5F7B"/>
    <w:rsid w:val="00E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88FF7C"/>
  <w15:chartTrackingRefBased/>
  <w15:docId w15:val="{FFDDA17B-B2C0-4638-BBF1-B0E3FD65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Indent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Indent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Indent"/>
    <w:qFormat/>
    <w:pPr>
      <w:keepNext/>
      <w:spacing w:before="80" w:after="1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keepNext/>
      <w:spacing w:before="80" w:after="60"/>
      <w:ind w:left="1304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kkunimike">
    <w:name w:val="Pikkunimike"/>
    <w:basedOn w:val="Normal"/>
    <w:rPr>
      <w:rFonts w:ascii="Arial" w:hAnsi="Arial"/>
      <w:sz w:val="14"/>
      <w:lang w:val="fi-FI"/>
    </w:rPr>
  </w:style>
  <w:style w:type="paragraph" w:styleId="NormalIndent">
    <w:name w:val="Normal Indent"/>
    <w:basedOn w:val="Normal"/>
    <w:pPr>
      <w:ind w:left="130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</w:pPr>
    <w:rPr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l"/>
    <w:next w:val="NormalIndent"/>
    <w:pPr>
      <w:ind w:left="1304" w:hanging="1304"/>
    </w:pPr>
  </w:style>
  <w:style w:type="paragraph" w:customStyle="1" w:styleId="Potsikko">
    <w:name w:val="Pääotsikko"/>
    <w:basedOn w:val="Pikkunimike"/>
    <w:rPr>
      <w:b/>
      <w:sz w:val="20"/>
    </w:rPr>
  </w:style>
  <w:style w:type="paragraph" w:customStyle="1" w:styleId="Tyttteksti">
    <w:name w:val="Täyttöteksti"/>
    <w:basedOn w:val="Normal"/>
    <w:pPr>
      <w:spacing w:before="40" w:after="40"/>
    </w:pPr>
    <w:rPr>
      <w:sz w:val="20"/>
    </w:rPr>
  </w:style>
  <w:style w:type="paragraph" w:styleId="Header">
    <w:name w:val="header"/>
    <w:basedOn w:val="Normal"/>
    <w:rsid w:val="00A421C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421C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TL-dokument" ma:contentTypeID="0x010100A78F8A1666B74048809F8153A4134FF000253F189123D36643ACB1F900D446A693" ma:contentTypeVersion="1" ma:contentTypeDescription="Innehållstyp för TTL-dokument" ma:contentTypeScope="" ma:versionID="f71fd5ff7a83e1b1d83a96054fdd8a61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cc1948c7381cf33000565c6b9efc362d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Typ" ma:internalName="TTLGenre">
      <xsd:simpleType>
        <xsd:restriction base="dms:Unknown"/>
      </xsd:simpleType>
    </xsd:element>
    <xsd:element name="TTLSIC" ma:index="9" nillable="true" ma:displayName="Branschklassificering" ma:internalName="TTLSIC">
      <xsd:simpleType>
        <xsd:restriction base="dms:Unknown"/>
      </xsd:simpleType>
    </xsd:element>
    <xsd:element name="TTLSubject" ma:index="10" ma:displayName="Titel" ma:internalName="TTLSubject">
      <xsd:simpleType>
        <xsd:restriction base="dms:Text"/>
      </xsd:simpleType>
    </xsd:element>
    <xsd:element name="TTLAbstract" ma:index="11" ma:displayName="Abstrakt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Anteckning</TTLGenre>
    <TTLAbstract xmlns="http://schemas.microsoft.com/sharepoint/v3/fields">Arbetshygieniska mätningar.</TTLAbstract>
    <TTLSubject xmlns="http://schemas.microsoft.com/sharepoint/v3/fields">lantbruk, företagshälsovård</TTLSubject>
    <TTLSIC xmlns="http://schemas.microsoft.com/sharepoint/v3/fields">Odefinierad</TTLSIC>
  </documentManagement>
</p:properties>
</file>

<file path=customXml/itemProps1.xml><?xml version="1.0" encoding="utf-8"?>
<ds:datastoreItem xmlns:ds="http://schemas.openxmlformats.org/officeDocument/2006/customXml" ds:itemID="{03D75660-C1B8-4787-8A12-E7E69D636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4637D63-5F92-4352-A8E3-61628E6DDD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14B8CC-57B3-4BB1-AD61-13435B634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DC032-D6DB-4DB4-BB85-6D810C2D880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Arbetshygieniska mätningar.</vt:lpstr>
    </vt:vector>
  </TitlesOfParts>
  <Company>Kuopion aluetyöterveyslaitos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Arbetshygieniska mätningar.</dc:title>
  <dc:subject/>
  <dc:creator>Sirpa Laitinen</dc:creator>
  <cp:keywords/>
  <dc:description/>
  <cp:lastModifiedBy>Österbacka Owe</cp:lastModifiedBy>
  <cp:revision>4</cp:revision>
  <cp:lastPrinted>2003-10-13T07:50:00Z</cp:lastPrinted>
  <dcterms:created xsi:type="dcterms:W3CDTF">2018-05-02T06:51:00Z</dcterms:created>
  <dcterms:modified xsi:type="dcterms:W3CDTF">2018-05-02T06:54:00Z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TTL-dokument</vt:lpwstr>
  </property>
</Properties>
</file>